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EB" w:rsidRPr="003150EB" w:rsidRDefault="003150EB" w:rsidP="003150EB">
      <w:pPr>
        <w:rPr>
          <w:b/>
          <w:sz w:val="28"/>
        </w:rPr>
      </w:pPr>
      <w:bookmarkStart w:id="0" w:name="_GoBack"/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54.4pt;margin-top:-65.05pt;width:149.3pt;height:119.45pt;z-index:251659264;mso-position-horizontal-relative:text;mso-position-vertical-relative:text">
            <v:imagedata r:id="rId5" o:title="ASTRAPROM BEZ POZADINE LOGO"/>
          </v:shape>
        </w:pict>
      </w:r>
      <w:bookmarkEnd w:id="0"/>
      <w:r w:rsidRPr="003150EB">
        <w:rPr>
          <w:b/>
          <w:sz w:val="28"/>
        </w:rPr>
        <w:t>STAKLENO PLATNO</w:t>
      </w:r>
    </w:p>
    <w:p w:rsidR="003150EB" w:rsidRDefault="003150EB" w:rsidP="003150EB">
      <w:r>
        <w:t xml:space="preserve">Platno se proizvodi u </w:t>
      </w:r>
      <w:r>
        <w:t>kontinuiranoj roli sa porubima.</w:t>
      </w:r>
    </w:p>
    <w:p w:rsidR="003150EB" w:rsidRDefault="003150EB" w:rsidP="003150EB">
      <w:r>
        <w:t>Ima vrlo dobre mehaničke karakteristike,</w:t>
      </w:r>
      <w:r>
        <w:t xml:space="preserve"> </w:t>
      </w:r>
      <w:r>
        <w:t>vrlo veliku</w:t>
      </w:r>
      <w:r>
        <w:t xml:space="preserve"> elastičnost i laku izvedivost.</w:t>
      </w:r>
    </w:p>
    <w:p w:rsidR="003150EB" w:rsidRDefault="003150EB" w:rsidP="003150EB">
      <w:r>
        <w:t>Primjenjuje</w:t>
      </w:r>
      <w:r>
        <w:t xml:space="preserve"> se za :</w:t>
      </w:r>
    </w:p>
    <w:p w:rsidR="003150EB" w:rsidRDefault="003150EB" w:rsidP="003150EB"/>
    <w:p w:rsidR="003150EB" w:rsidRDefault="003150EB" w:rsidP="003150EB">
      <w:pPr>
        <w:pStyle w:val="Odlomakpopisa"/>
        <w:numPr>
          <w:ilvl w:val="0"/>
          <w:numId w:val="1"/>
        </w:numPr>
      </w:pPr>
      <w:r>
        <w:t>proizvodnja zaštitne robe ( rukavice, odijela, kape, pregače… )</w:t>
      </w:r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>proizvodnja oblikovanih pokrivača za zaštitu tijekom zavarivanja</w:t>
      </w:r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 xml:space="preserve">oblaganje </w:t>
      </w:r>
      <w:proofErr w:type="spellStart"/>
      <w:r>
        <w:t>stijenki</w:t>
      </w:r>
      <w:proofErr w:type="spellEnd"/>
      <w:r>
        <w:t xml:space="preserve"> kotlova</w:t>
      </w:r>
      <w:r>
        <w:t xml:space="preserve"> </w:t>
      </w:r>
      <w:r>
        <w:t>,brodova i sl.</w:t>
      </w:r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 xml:space="preserve">proizvodnja tekstilnih </w:t>
      </w:r>
      <w:proofErr w:type="spellStart"/>
      <w:r>
        <w:t>kompenzatora</w:t>
      </w:r>
      <w:proofErr w:type="spellEnd"/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>oblaganje cjevovoda</w:t>
      </w:r>
    </w:p>
    <w:p w:rsidR="003150EB" w:rsidRDefault="003150EB" w:rsidP="003150EB"/>
    <w:p w:rsidR="003150EB" w:rsidRDefault="003150EB" w:rsidP="003150EB">
      <w:r>
        <w:t>Na zahtjev se može isporučiti je</w:t>
      </w:r>
      <w:r>
        <w:t>dnostrano obložena aluminijem .</w:t>
      </w:r>
    </w:p>
    <w:p w:rsidR="003150EB" w:rsidRDefault="003150EB" w:rsidP="003150EB"/>
    <w:p w:rsidR="003150EB" w:rsidRDefault="003150EB" w:rsidP="003150EB">
      <w:r>
        <w:t xml:space="preserve">Također dolazi i obostrano </w:t>
      </w:r>
      <w:proofErr w:type="spellStart"/>
      <w:r>
        <w:t>silikonizirano</w:t>
      </w:r>
      <w:proofErr w:type="spellEnd"/>
      <w:r>
        <w:t xml:space="preserve"> kako bi se dobilo na nepropusnosti , budući je u tom slučaju nepropusno za atmosferilije i otporno , što nije slučaj s običnim staklenim vlaknima. U tom slučaju temperaturna izdržljivost mu je ograničena na 250°C , što je najviša temperatura koju silikon može izdržati.</w:t>
      </w:r>
    </w:p>
    <w:p w:rsidR="001A6C9F" w:rsidRDefault="003150EB" w:rsidP="003150EB">
      <w:r>
        <w:t xml:space="preserve">Prema zahtjevima tržišta stakleno platno dolazi i s drugim vrstama premaza ili </w:t>
      </w:r>
      <w:proofErr w:type="spellStart"/>
      <w:r>
        <w:t>kaširanog</w:t>
      </w:r>
      <w:proofErr w:type="spellEnd"/>
      <w:r>
        <w:t xml:space="preserve"> materijala – ovisno o svrsi za koju se upotrebljava .</w:t>
      </w:r>
    </w:p>
    <w:p w:rsidR="003150EB" w:rsidRDefault="003150EB" w:rsidP="003150EB">
      <w:r>
        <w:rPr>
          <w:noProof/>
          <w:lang w:eastAsia="hr-HR"/>
        </w:rPr>
        <w:pict>
          <v:shape id="_x0000_s1026" type="#_x0000_t75" style="position:absolute;margin-left:259.15pt;margin-top:4.55pt;width:222.6pt;height:148.4pt;z-index:-251658240;mso-position-horizontal-relative:text;mso-position-vertical-relative:text">
            <v:imagedata r:id="rId6" o:title="stakleno platno"/>
          </v:shape>
        </w:pict>
      </w:r>
    </w:p>
    <w:p w:rsidR="003150EB" w:rsidRDefault="003150EB" w:rsidP="003150EB">
      <w:r>
        <w:t>TEHNIČKE KARAKTERISTIKE:</w:t>
      </w:r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>Postotak Silicijevog dioksida SiO2: 64 – 70%</w:t>
      </w:r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 xml:space="preserve">Promjer: 8 – 13 </w:t>
      </w:r>
      <w:proofErr w:type="spellStart"/>
      <w:r>
        <w:t>μm</w:t>
      </w:r>
      <w:proofErr w:type="spellEnd"/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>Gustoća: 2.50 g/cm3</w:t>
      </w:r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 xml:space="preserve">Vučna čvrstoća: 1800 </w:t>
      </w:r>
      <w:proofErr w:type="spellStart"/>
      <w:r>
        <w:t>MPa</w:t>
      </w:r>
      <w:proofErr w:type="spellEnd"/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 xml:space="preserve">Temperatura </w:t>
      </w:r>
      <w:proofErr w:type="spellStart"/>
      <w:r>
        <w:t>omekšanja</w:t>
      </w:r>
      <w:proofErr w:type="spellEnd"/>
      <w:r>
        <w:t>: 750°C</w:t>
      </w:r>
    </w:p>
    <w:p w:rsidR="003150EB" w:rsidRDefault="003150EB" w:rsidP="003150EB">
      <w:pPr>
        <w:pStyle w:val="Odlomakpopisa"/>
        <w:numPr>
          <w:ilvl w:val="0"/>
          <w:numId w:val="1"/>
        </w:numPr>
      </w:pPr>
      <w:r>
        <w:t>Dimenzije role: 1 m x 35 m</w:t>
      </w:r>
    </w:p>
    <w:p w:rsidR="003150EB" w:rsidRDefault="003150EB" w:rsidP="003150EB"/>
    <w:p w:rsidR="003150EB" w:rsidRDefault="003150EB" w:rsidP="003150EB">
      <w:r>
        <w:t>ELEKTRIČNA PROVODLJIVOST</w:t>
      </w:r>
      <w:r w:rsidRPr="003150EB">
        <w:t>:</w:t>
      </w:r>
    </w:p>
    <w:p w:rsidR="003150EB" w:rsidRDefault="003150EB" w:rsidP="003150EB">
      <w:pPr>
        <w:pStyle w:val="Odlomakpopisa"/>
        <w:numPr>
          <w:ilvl w:val="0"/>
          <w:numId w:val="1"/>
        </w:numPr>
      </w:pPr>
      <w:r w:rsidRPr="003150EB">
        <w:t>vrlo dobar izolator na visoki napon</w:t>
      </w:r>
    </w:p>
    <w:p w:rsidR="003150EB" w:rsidRDefault="003150EB" w:rsidP="003150EB"/>
    <w:p w:rsidR="003150EB" w:rsidRDefault="003150EB" w:rsidP="003150EB">
      <w:r w:rsidRPr="003150EB">
        <w:t xml:space="preserve">Trake se proizvode od visokokvalitetnog </w:t>
      </w:r>
      <w:proofErr w:type="spellStart"/>
      <w:r w:rsidRPr="003150EB">
        <w:t>teksturiranog</w:t>
      </w:r>
      <w:proofErr w:type="spellEnd"/>
      <w:r w:rsidRPr="003150EB">
        <w:t xml:space="preserve"> E-GLASS prediva s porubom. Vrlo su elastične i imaju veliku mehaničku otpornost, te visoku otpornost na izolaciju.</w:t>
      </w:r>
    </w:p>
    <w:p w:rsidR="003150EB" w:rsidRPr="003150EB" w:rsidRDefault="003150EB" w:rsidP="003150EB"/>
    <w:sectPr w:rsidR="003150EB" w:rsidRPr="0031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07096"/>
    <w:multiLevelType w:val="hybridMultilevel"/>
    <w:tmpl w:val="E684E4D0"/>
    <w:lvl w:ilvl="0" w:tplc="3BD4C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F"/>
    <w:rsid w:val="000E647E"/>
    <w:rsid w:val="001A6C9F"/>
    <w:rsid w:val="003150EB"/>
    <w:rsid w:val="005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A66868"/>
  <w15:chartTrackingRefBased/>
  <w15:docId w15:val="{822D5984-AA06-4F31-8551-C7D4188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6C9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1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Komercijala</dc:creator>
  <cp:keywords/>
  <dc:description/>
  <cp:lastModifiedBy>Komercijala</cp:lastModifiedBy>
  <cp:revision>1</cp:revision>
  <dcterms:created xsi:type="dcterms:W3CDTF">2022-10-13T07:20:00Z</dcterms:created>
  <dcterms:modified xsi:type="dcterms:W3CDTF">2022-10-13T11:25:00Z</dcterms:modified>
</cp:coreProperties>
</file>